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BF6940B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4417644"/>
      <w:r w:rsidR="00160C48" w:rsidRPr="00160C48">
        <w:rPr>
          <w:rFonts w:ascii="GHEA Grapalat" w:hAnsi="GHEA Grapalat" w:cs="Sylfaen"/>
          <w:sz w:val="20"/>
        </w:rPr>
        <w:t>HHH-MAAPDzB-20/48-H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160C48">
        <w:rPr>
          <w:rFonts w:ascii="GHEA Grapalat" w:hAnsi="GHEA Grapalat" w:cs="Sylfaen"/>
          <w:sz w:val="20"/>
        </w:rPr>
        <w:t>26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C451F8" w:rsidRPr="00C451F8">
        <w:rPr>
          <w:rFonts w:ascii="GHEA Grapalat" w:hAnsi="GHEA Grapalat" w:cs="Sylfaen"/>
          <w:sz w:val="20"/>
        </w:rPr>
        <w:t>06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60C48" w:rsidRPr="00160C48">
        <w:rPr>
          <w:rFonts w:ascii="GHEA Grapalat" w:hAnsi="GHEA Grapalat" w:cs="Sylfaen"/>
          <w:sz w:val="20"/>
        </w:rPr>
        <w:t>HHH-MAAPDzB-20/48-H</w:t>
      </w:r>
      <w:r w:rsidR="00160C48" w:rsidRPr="00160C48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160C48" w:rsidRPr="00075AD1" w:rsidRDefault="00160C48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0B6DC80C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bookmarkStart w:id="1" w:name="_Hlk44417659"/>
            <w:r w:rsidRPr="00F750BB">
              <w:rPr>
                <w:rFonts w:ascii="GHEA Grapalat" w:hAnsi="GHEA Grapalat" w:cs="Sylfaen" w:hint="eastAsia"/>
                <w:sz w:val="20"/>
                <w:lang w:val="en-US"/>
              </w:rPr>
              <w:t>Цветочная</w:t>
            </w:r>
            <w:r w:rsidRPr="00F750BB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 w:rsidRPr="00F750BB">
              <w:rPr>
                <w:rFonts w:ascii="GHEA Grapalat" w:hAnsi="GHEA Grapalat" w:cs="Sylfaen" w:hint="eastAsia"/>
                <w:sz w:val="20"/>
                <w:lang w:val="en-US"/>
              </w:rPr>
              <w:t>композиция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FBB36F4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 w:rsidRPr="00F750BB">
              <w:rPr>
                <w:rFonts w:ascii="GHEA Grapalat" w:hAnsi="GHEA Grapalat" w:cs="Sylfaen"/>
                <w:sz w:val="20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D462707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2C8391AC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784E0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Траурный венок из</w:t>
            </w:r>
          </w:p>
          <w:p w14:paraId="265170F9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цветов, на деревянной</w:t>
            </w:r>
          </w:p>
          <w:p w14:paraId="1D67D401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треноге, основа –круг</w:t>
            </w:r>
          </w:p>
          <w:p w14:paraId="333CF225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из пенопласта</w:t>
            </w:r>
          </w:p>
          <w:p w14:paraId="44224FBB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диаметром 100-120см,</w:t>
            </w:r>
          </w:p>
          <w:p w14:paraId="73598E0D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траурная лента с</w:t>
            </w:r>
          </w:p>
          <w:p w14:paraId="4DAB6FC0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соответствующей</w:t>
            </w:r>
          </w:p>
          <w:p w14:paraId="766BEF0B" w14:textId="44EAE94C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надписью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9EB887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Траурный венок из</w:t>
            </w:r>
          </w:p>
          <w:p w14:paraId="6419D248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цветов, на деревянной</w:t>
            </w:r>
          </w:p>
          <w:p w14:paraId="4DA4F9AF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треноге, основа –круг</w:t>
            </w:r>
          </w:p>
          <w:p w14:paraId="4D0B9899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из пенопласта</w:t>
            </w:r>
          </w:p>
          <w:p w14:paraId="50EA003F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диаметром 100-120см,</w:t>
            </w:r>
          </w:p>
          <w:p w14:paraId="3C18427C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траурная лента с</w:t>
            </w:r>
          </w:p>
          <w:p w14:paraId="09BB6179" w14:textId="77777777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соответствующей</w:t>
            </w:r>
          </w:p>
          <w:p w14:paraId="6AF46DBE" w14:textId="74970AF0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надписью</w:t>
            </w:r>
          </w:p>
        </w:tc>
      </w:tr>
      <w:tr w:rsidR="00160C48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0C48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160C48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60C48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60C48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E067660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0C48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60C48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60C48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60C48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60C48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0C48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0C48" w:rsidRPr="00075AD1" w14:paraId="62DA56FF" w14:textId="77777777" w:rsidTr="008D784A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160C48" w:rsidRPr="00075AD1" w:rsidRDefault="00160C48" w:rsidP="00160C4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111F31B9" w:rsidR="00160C48" w:rsidRPr="00160C48" w:rsidRDefault="00160C48" w:rsidP="00160C48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60C48">
              <w:rPr>
                <w:rFonts w:ascii="GHEA Grapalat" w:hAnsi="GHEA Grapalat" w:cs="Arial"/>
                <w:sz w:val="20"/>
              </w:rPr>
              <w:t>«Мануэль»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3C545D7F" w:rsidR="00160C48" w:rsidRPr="00371DDB" w:rsidRDefault="00160C48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30000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160C48" w:rsidRPr="00075AD1" w:rsidRDefault="00160C48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7729444" w:rsidR="00160C48" w:rsidRPr="00075AD1" w:rsidRDefault="00160C48" w:rsidP="00160C4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160C48" w:rsidRPr="00075AD1" w:rsidRDefault="00160C48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6867B0FD" w:rsidR="00160C48" w:rsidRPr="00371DDB" w:rsidRDefault="00160C48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30000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160C48" w:rsidRPr="00075AD1" w:rsidRDefault="00160C48" w:rsidP="00160C4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60C48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60C48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60C48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160C48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160C48" w:rsidRPr="00075AD1" w:rsidRDefault="00160C48" w:rsidP="00160C4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60C48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160C48" w:rsidRPr="00075AD1" w:rsidRDefault="00160C48" w:rsidP="00160C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60C48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7A0AACE9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0C48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0C48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0C48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160C48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1C4A4BA3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0C48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029B927F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0C48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60C48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60C48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60C48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0C48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83120DD" w:rsidR="00160C48" w:rsidRPr="00075AD1" w:rsidRDefault="00160C48" w:rsidP="00160C4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0A57B6F4" w:rsidR="00160C48" w:rsidRPr="00075AD1" w:rsidRDefault="00160C48" w:rsidP="00160C4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«Мануэль»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1693714E" w:rsidR="00160C48" w:rsidRPr="00075AD1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0C48">
              <w:rPr>
                <w:rFonts w:ascii="GHEA Grapalat" w:hAnsi="GHEA Grapalat" w:cs="Sylfaen"/>
                <w:sz w:val="20"/>
              </w:rPr>
              <w:t>HHH-MAAPDzB-20/48-H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BB6CDE3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26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160C48" w:rsidRPr="00075AD1" w:rsidRDefault="00160C48" w:rsidP="00160C48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160C48" w:rsidRPr="00075AD1" w:rsidRDefault="00160C48" w:rsidP="00160C4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6CE4431E" w:rsidR="00160C48" w:rsidRPr="00160C48" w:rsidRDefault="00160C48" w:rsidP="00160C4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30000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160C48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60C48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60C48" w:rsidRPr="00075AD1" w14:paraId="7B263028" w14:textId="77777777" w:rsidTr="00A905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4DA4680" w:rsidR="00160C48" w:rsidRPr="00075AD1" w:rsidRDefault="00160C48" w:rsidP="00160C4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495CDBFA" w:rsidR="00160C48" w:rsidRPr="00075AD1" w:rsidRDefault="00160C48" w:rsidP="00160C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«Мануэль»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068EA7E4" w:rsidR="00160C48" w:rsidRPr="00075AD1" w:rsidRDefault="00160C48" w:rsidP="00160C4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Ереван, Кармир Блур 111/1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C973A17" w14:textId="64873AEA" w:rsidR="00160C48" w:rsidRPr="00160C48" w:rsidRDefault="00160C48" w:rsidP="00160C4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60C48">
              <w:rPr>
                <w:rFonts w:ascii="GHEA Grapalat" w:hAnsi="GHEA Grapalat"/>
                <w:sz w:val="20"/>
              </w:rPr>
              <w:t>"АРМЭКОНОМБАНК"</w:t>
            </w:r>
            <w:r w:rsidRPr="00160C4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160C48">
              <w:rPr>
                <w:rFonts w:ascii="GHEA Grapalat" w:hAnsi="GHEA Grapalat"/>
                <w:sz w:val="20"/>
              </w:rPr>
              <w:t xml:space="preserve">ОАО </w:t>
            </w:r>
          </w:p>
          <w:p w14:paraId="2179813F" w14:textId="709C5653" w:rsidR="00160C48" w:rsidRPr="00B2443B" w:rsidRDefault="00160C48" w:rsidP="00160C48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160C48">
              <w:rPr>
                <w:rFonts w:ascii="GHEA Grapalat" w:hAnsi="GHEA Grapalat"/>
                <w:sz w:val="20"/>
                <w:lang w:val="hy-AM"/>
              </w:rPr>
              <w:t>163038018681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D2AC182" w:rsidR="00160C48" w:rsidRPr="00B2443B" w:rsidRDefault="00160C48" w:rsidP="00160C48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 w:rsidRPr="00C7187E">
              <w:rPr>
                <w:rFonts w:ascii="GHEA Grapalat" w:hAnsi="GHEA Grapalat"/>
                <w:sz w:val="20"/>
                <w:lang w:val="hy-AM"/>
              </w:rPr>
              <w:t>02264349</w:t>
            </w:r>
          </w:p>
        </w:tc>
      </w:tr>
      <w:tr w:rsidR="00160C48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160C48" w:rsidRPr="00075AD1" w:rsidRDefault="00160C48" w:rsidP="00160C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160C48" w:rsidRPr="00075AD1" w:rsidRDefault="00160C48" w:rsidP="00160C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60C48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C48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C48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C48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C48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0C48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60C48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34FA5F7A" w:rsidR="00160C48" w:rsidRPr="00160C48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Гоар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Карапетян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23DBDE82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3F0AC75C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731"/>
            <w:r>
              <w:rPr>
                <w:rFonts w:ascii="GHEA Grapalat" w:hAnsi="GHEA Grapalat"/>
                <w:sz w:val="20"/>
                <w:lang w:val="hy-AM"/>
              </w:rPr>
              <w:t>Gohar.karapetyan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160C48" w:rsidRPr="004C584B" w:rsidRDefault="00160C4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19</cp:revision>
  <cp:lastPrinted>2020-03-11T12:27:00Z</cp:lastPrinted>
  <dcterms:created xsi:type="dcterms:W3CDTF">2020-04-05T19:09:00Z</dcterms:created>
  <dcterms:modified xsi:type="dcterms:W3CDTF">2020-06-30T10:37:00Z</dcterms:modified>
</cp:coreProperties>
</file>